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F3" w:rsidRDefault="008F3DF3" w:rsidP="008F3DF3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>
        <w:rPr>
          <w:rFonts w:ascii="Arial" w:hAnsi="Arial" w:cs="Arial" w:hint="eastAsia"/>
          <w:color w:val="222222"/>
          <w:kern w:val="0"/>
          <w:sz w:val="18"/>
          <w:szCs w:val="18"/>
        </w:rPr>
        <w:t>飞马</w:t>
      </w:r>
      <w:r w:rsidR="0048722C">
        <w:rPr>
          <w:rFonts w:ascii="Arial" w:hAnsi="Arial" w:cs="Arial" w:hint="eastAsia"/>
          <w:color w:val="222222"/>
          <w:kern w:val="0"/>
          <w:sz w:val="18"/>
          <w:szCs w:val="18"/>
        </w:rPr>
        <w:t>证券版</w:t>
      </w:r>
    </w:p>
    <w:p w:rsidR="007B5678" w:rsidRDefault="0048722C" w:rsidP="008F3DF3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>
        <w:rPr>
          <w:rFonts w:ascii="Arial" w:hAnsi="Arial" w:cs="Arial" w:hint="eastAsia"/>
          <w:color w:val="222222"/>
          <w:kern w:val="0"/>
          <w:sz w:val="18"/>
          <w:szCs w:val="18"/>
        </w:rPr>
        <w:t>API</w:t>
      </w:r>
      <w:r w:rsidR="008F3DF3">
        <w:rPr>
          <w:rFonts w:ascii="Arial" w:hAnsi="Arial" w:cs="Arial" w:hint="eastAsia"/>
          <w:color w:val="222222"/>
          <w:kern w:val="0"/>
          <w:sz w:val="18"/>
          <w:szCs w:val="18"/>
        </w:rPr>
        <w:t>内容</w:t>
      </w:r>
    </w:p>
    <w:p w:rsidR="009E7B6B" w:rsidRPr="001E5556" w:rsidRDefault="00201D7D" w:rsidP="009E7B6B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>
        <w:rPr>
          <w:rFonts w:ascii="Arial" w:hAnsi="Arial" w:cs="Arial"/>
          <w:color w:val="222222"/>
          <w:kern w:val="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>FemasStockAPI_1.03.20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发布日期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 xml:space="preserve">    </w:t>
      </w:r>
      <w:r>
        <w:rPr>
          <w:rFonts w:ascii="Arial" w:hAnsi="Arial" w:cs="Arial"/>
          <w:color w:val="808080"/>
          <w:kern w:val="0"/>
          <w:szCs w:val="21"/>
        </w:rPr>
        <w:t>2020.06.12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更新说明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</w:t>
      </w:r>
      <w:r>
        <w:rPr>
          <w:rFonts w:ascii="Arial" w:hAnsi="Arial" w:cs="Arial"/>
          <w:color w:val="808080"/>
          <w:kern w:val="0"/>
          <w:szCs w:val="21"/>
        </w:rPr>
        <w:t xml:space="preserve"> </w:t>
      </w:r>
      <w:r>
        <w:rPr>
          <w:rFonts w:ascii="Arial" w:hAnsi="Arial" w:cs="Arial" w:hint="eastAsia"/>
          <w:color w:val="808080"/>
          <w:kern w:val="0"/>
          <w:szCs w:val="21"/>
        </w:rPr>
        <w:t>无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下载链接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201D7D" w:rsidRDefault="009E7B6B" w:rsidP="009E7B6B">
      <w:pPr>
        <w:widowControl/>
        <w:jc w:val="left"/>
        <w:rPr>
          <w:rFonts w:ascii="Arial" w:hAnsi="Arial" w:cs="Arial"/>
          <w:color w:val="80808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</w:t>
      </w:r>
      <w:r w:rsidR="00201D7D">
        <w:rPr>
          <w:rFonts w:ascii="Arial" w:hAnsi="Arial" w:cs="Arial" w:hint="eastAsia"/>
          <w:color w:val="808080"/>
          <w:kern w:val="0"/>
          <w:szCs w:val="21"/>
        </w:rPr>
        <w:t xml:space="preserve"> </w:t>
      </w:r>
      <w:r w:rsidR="00201D7D">
        <w:rPr>
          <w:rFonts w:ascii="Arial" w:hAnsi="Arial" w:cs="Arial"/>
          <w:color w:val="808080"/>
          <w:kern w:val="0"/>
          <w:szCs w:val="21"/>
        </w:rPr>
        <w:t> </w:t>
      </w:r>
      <w:r w:rsidR="00201D7D" w:rsidRPr="00081487">
        <w:rPr>
          <w:rFonts w:ascii="Arial" w:hAnsi="Arial" w:cs="Arial"/>
          <w:color w:val="808080"/>
          <w:kern w:val="0"/>
          <w:szCs w:val="21"/>
        </w:rPr>
        <w:t>Linux</w:t>
      </w:r>
      <w:r w:rsidR="00201D7D" w:rsidRPr="00081487">
        <w:rPr>
          <w:rFonts w:ascii="Arial" w:hAnsi="Arial" w:cs="Arial"/>
          <w:color w:val="808080"/>
          <w:kern w:val="0"/>
          <w:szCs w:val="21"/>
        </w:rPr>
        <w:t>版：</w:t>
      </w:r>
      <w:r w:rsidR="00201D7D" w:rsidRPr="00081487">
        <w:rPr>
          <w:rFonts w:ascii="Arial" w:hAnsi="Arial" w:cs="Arial"/>
          <w:color w:val="808080"/>
          <w:kern w:val="0"/>
          <w:szCs w:val="21"/>
        </w:rPr>
        <w:t xml:space="preserve">  </w:t>
      </w:r>
      <w:r w:rsidR="00201D7D">
        <w:rPr>
          <w:rFonts w:ascii="Arial" w:hAnsi="Arial" w:cs="Arial"/>
          <w:color w:val="000000"/>
          <w:kern w:val="0"/>
          <w:szCs w:val="21"/>
        </w:rPr>
        <w:t xml:space="preserve">    </w:t>
      </w:r>
      <w:r w:rsidR="00201D7D" w:rsidRPr="00081487">
        <w:rPr>
          <w:rFonts w:ascii="Arial" w:hAnsi="Arial" w:cs="Arial"/>
          <w:color w:val="000000"/>
          <w:kern w:val="0"/>
          <w:szCs w:val="21"/>
        </w:rPr>
        <w:t>  </w:t>
      </w:r>
      <w:r w:rsidR="00201D7D" w:rsidRPr="009E7B6B">
        <w:rPr>
          <w:rFonts w:ascii="Arial" w:hAnsi="Arial" w:cs="Arial"/>
          <w:color w:val="00B0F0"/>
          <w:kern w:val="0"/>
          <w:szCs w:val="21"/>
        </w:rPr>
        <w:t>FemasStock_1.03.20_20200612_linux_API</w:t>
      </w:r>
      <w:r w:rsidR="00201D7D">
        <w:rPr>
          <w:rFonts w:ascii="Arial" w:hAnsi="Arial" w:cs="Arial" w:hint="eastAsia"/>
          <w:color w:val="00B0F0"/>
          <w:kern w:val="0"/>
          <w:szCs w:val="21"/>
        </w:rPr>
        <w:t>.zip</w:t>
      </w:r>
    </w:p>
    <w:p w:rsidR="009E7B6B" w:rsidRPr="00081487" w:rsidRDefault="00201D7D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>
        <w:rPr>
          <w:rFonts w:ascii="Arial" w:hAnsi="Arial" w:cs="Arial" w:hint="eastAsia"/>
          <w:color w:val="808080"/>
          <w:kern w:val="0"/>
          <w:szCs w:val="21"/>
        </w:rPr>
        <w:t xml:space="preserve">  </w:t>
      </w:r>
      <w:r w:rsidR="009E7B6B" w:rsidRPr="00081487">
        <w:rPr>
          <w:rFonts w:ascii="Arial" w:hAnsi="Arial" w:cs="Arial"/>
          <w:color w:val="808080"/>
          <w:kern w:val="0"/>
          <w:szCs w:val="21"/>
        </w:rPr>
        <w:t xml:space="preserve"> Windows</w:t>
      </w:r>
      <w:r w:rsidR="009E7B6B" w:rsidRPr="00081487">
        <w:rPr>
          <w:rFonts w:ascii="Arial" w:hAnsi="Arial" w:cs="Arial"/>
          <w:color w:val="808080"/>
          <w:kern w:val="0"/>
          <w:szCs w:val="21"/>
        </w:rPr>
        <w:t>版：</w:t>
      </w:r>
      <w:r w:rsidR="009E7B6B">
        <w:rPr>
          <w:rFonts w:ascii="Arial" w:hAnsi="Arial" w:cs="Arial"/>
          <w:color w:val="000000"/>
          <w:kern w:val="0"/>
          <w:szCs w:val="21"/>
        </w:rPr>
        <w:t xml:space="preserve">   </w:t>
      </w:r>
      <w:r w:rsidR="009E7B6B" w:rsidRPr="00081487">
        <w:rPr>
          <w:rFonts w:ascii="Arial" w:hAnsi="Arial" w:cs="Arial"/>
          <w:color w:val="000000"/>
          <w:kern w:val="0"/>
          <w:szCs w:val="21"/>
        </w:rPr>
        <w:t> </w:t>
      </w:r>
      <w:r w:rsidR="009E7B6B" w:rsidRPr="009E7B6B">
        <w:rPr>
          <w:rFonts w:ascii="Arial" w:hAnsi="Arial" w:cs="Arial"/>
          <w:color w:val="00B0F0"/>
          <w:kern w:val="0"/>
          <w:szCs w:val="21"/>
        </w:rPr>
        <w:t>FemasStock_1.03.20_20200612_windows_API</w:t>
      </w:r>
      <w:r>
        <w:rPr>
          <w:rFonts w:ascii="Arial" w:hAnsi="Arial" w:cs="Arial" w:hint="eastAsia"/>
          <w:color w:val="00B0F0"/>
          <w:kern w:val="0"/>
          <w:szCs w:val="21"/>
        </w:rPr>
        <w:t>.zip</w:t>
      </w:r>
    </w:p>
    <w:p w:rsidR="009E7B6B" w:rsidRPr="009E7B6B" w:rsidRDefault="00201D7D" w:rsidP="009E7B6B">
      <w:pPr>
        <w:widowControl/>
        <w:jc w:val="left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pict>
          <v:rect id="_x0000_i1026" style="width:0;height:1.5pt" o:hralign="center" o:hrstd="t" o:hr="t" fillcolor="gray" stroked="f"/>
        </w:pict>
      </w:r>
    </w:p>
    <w:p w:rsidR="009E7B6B" w:rsidRPr="009E7B6B" w:rsidRDefault="009E7B6B" w:rsidP="009E7B6B">
      <w:pPr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r w:rsidRPr="009E7B6B">
        <w:rPr>
          <w:rFonts w:ascii="Arial" w:hAnsi="Arial" w:cs="Arial"/>
          <w:b/>
          <w:bCs/>
          <w:color w:val="000000"/>
          <w:kern w:val="0"/>
          <w:sz w:val="30"/>
          <w:szCs w:val="30"/>
        </w:rPr>
        <w:t>FemasOption_2.05.1</w:t>
      </w:r>
      <w:r w:rsidR="00BC0A55">
        <w:rPr>
          <w:rFonts w:ascii="Arial" w:hAnsi="Arial" w:cs="Arial"/>
          <w:b/>
          <w:bCs/>
          <w:color w:val="000000"/>
          <w:kern w:val="0"/>
          <w:sz w:val="30"/>
          <w:szCs w:val="30"/>
        </w:rPr>
        <w:t>6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 xml:space="preserve"> [</w:t>
      </w:r>
      <w:r w:rsidRPr="00081487">
        <w:rPr>
          <w:rFonts w:ascii="Arial" w:hAnsi="Arial" w:cs="Arial"/>
          <w:color w:val="808080"/>
          <w:kern w:val="0"/>
          <w:szCs w:val="21"/>
        </w:rPr>
        <w:t>发布日期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 20</w:t>
      </w:r>
      <w:r>
        <w:rPr>
          <w:rFonts w:ascii="Arial" w:hAnsi="Arial" w:cs="Arial"/>
          <w:color w:val="808080"/>
          <w:kern w:val="0"/>
          <w:szCs w:val="21"/>
        </w:rPr>
        <w:t>20.</w:t>
      </w:r>
      <w:r w:rsidR="00BC0A55">
        <w:rPr>
          <w:rFonts w:ascii="Arial" w:hAnsi="Arial" w:cs="Arial"/>
          <w:color w:val="808080"/>
          <w:kern w:val="0"/>
          <w:szCs w:val="21"/>
        </w:rPr>
        <w:t>10</w:t>
      </w:r>
      <w:r>
        <w:rPr>
          <w:rFonts w:ascii="Arial" w:hAnsi="Arial" w:cs="Arial"/>
          <w:color w:val="808080"/>
          <w:kern w:val="0"/>
          <w:szCs w:val="21"/>
        </w:rPr>
        <w:t>.</w:t>
      </w:r>
      <w:r w:rsidR="00BC0A55">
        <w:rPr>
          <w:rFonts w:ascii="Arial" w:hAnsi="Arial" w:cs="Arial"/>
          <w:color w:val="808080"/>
          <w:kern w:val="0"/>
          <w:szCs w:val="21"/>
        </w:rPr>
        <w:t>16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更新说明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9E7B6B" w:rsidRPr="009E7B6B" w:rsidRDefault="00BC0A55" w:rsidP="00BC0A55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Arial" w:hAnsi="Arial" w:cs="Arial"/>
          <w:color w:val="808080"/>
          <w:kern w:val="0"/>
          <w:szCs w:val="21"/>
        </w:rPr>
      </w:pPr>
      <w:r w:rsidRPr="00BC0A55">
        <w:rPr>
          <w:rFonts w:ascii="Arial" w:hAnsi="Arial" w:cs="Arial" w:hint="eastAsia"/>
          <w:color w:val="808080"/>
          <w:kern w:val="0"/>
          <w:szCs w:val="21"/>
        </w:rPr>
        <w:t>支持保证金风险度事前</w:t>
      </w:r>
      <w:proofErr w:type="gramStart"/>
      <w:r w:rsidRPr="00BC0A55">
        <w:rPr>
          <w:rFonts w:ascii="Arial" w:hAnsi="Arial" w:cs="Arial" w:hint="eastAsia"/>
          <w:color w:val="808080"/>
          <w:kern w:val="0"/>
          <w:szCs w:val="21"/>
        </w:rPr>
        <w:t>风控</w:t>
      </w:r>
      <w:r>
        <w:rPr>
          <w:rFonts w:ascii="Arial" w:hAnsi="Arial" w:cs="Arial" w:hint="eastAsia"/>
          <w:color w:val="808080"/>
          <w:kern w:val="0"/>
          <w:szCs w:val="21"/>
        </w:rPr>
        <w:t>,</w:t>
      </w:r>
      <w:r w:rsidRPr="00BC0A55">
        <w:rPr>
          <w:rFonts w:ascii="Arial" w:hAnsi="Arial" w:cs="Arial" w:hint="eastAsia"/>
          <w:color w:val="808080"/>
          <w:kern w:val="0"/>
          <w:szCs w:val="21"/>
        </w:rPr>
        <w:t>防对</w:t>
      </w:r>
      <w:proofErr w:type="gramEnd"/>
      <w:r w:rsidRPr="00BC0A55">
        <w:rPr>
          <w:rFonts w:ascii="Arial" w:hAnsi="Arial" w:cs="Arial" w:hint="eastAsia"/>
          <w:color w:val="808080"/>
          <w:kern w:val="0"/>
          <w:szCs w:val="21"/>
        </w:rPr>
        <w:t>敲事前风控</w:t>
      </w:r>
      <w:r w:rsidR="009E7B6B" w:rsidRPr="009E7B6B">
        <w:rPr>
          <w:rFonts w:ascii="Arial" w:hAnsi="Arial" w:cs="Arial" w:hint="eastAsia"/>
          <w:color w:val="808080"/>
          <w:kern w:val="0"/>
          <w:szCs w:val="21"/>
        </w:rPr>
        <w:t>；</w:t>
      </w:r>
    </w:p>
    <w:p w:rsidR="009E7B6B" w:rsidRDefault="00BC0A55" w:rsidP="00BC0A55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Arial" w:hAnsi="Arial" w:cs="Arial"/>
          <w:color w:val="808080"/>
          <w:kern w:val="0"/>
          <w:szCs w:val="21"/>
        </w:rPr>
      </w:pPr>
      <w:r>
        <w:rPr>
          <w:rFonts w:ascii="Arial" w:hAnsi="Arial" w:cs="Arial" w:hint="eastAsia"/>
          <w:color w:val="808080"/>
          <w:kern w:val="0"/>
          <w:szCs w:val="21"/>
        </w:rPr>
        <w:t>风控</w:t>
      </w:r>
      <w:r>
        <w:rPr>
          <w:rFonts w:ascii="Arial" w:hAnsi="Arial" w:cs="Arial"/>
          <w:color w:val="808080"/>
          <w:kern w:val="0"/>
          <w:szCs w:val="21"/>
        </w:rPr>
        <w:t>：</w:t>
      </w:r>
      <w:r w:rsidRPr="00BC0A55">
        <w:rPr>
          <w:rFonts w:ascii="Arial" w:hAnsi="Arial" w:cs="Arial" w:hint="eastAsia"/>
          <w:color w:val="808080"/>
          <w:kern w:val="0"/>
          <w:szCs w:val="21"/>
        </w:rPr>
        <w:t>订阅</w:t>
      </w:r>
      <w:r w:rsidRPr="00BC0A55">
        <w:rPr>
          <w:rFonts w:ascii="Arial" w:hAnsi="Arial" w:cs="Arial" w:hint="eastAsia"/>
          <w:color w:val="808080"/>
          <w:kern w:val="0"/>
          <w:szCs w:val="21"/>
        </w:rPr>
        <w:t>/</w:t>
      </w:r>
      <w:r w:rsidRPr="00BC0A55">
        <w:rPr>
          <w:rFonts w:ascii="Arial" w:hAnsi="Arial" w:cs="Arial" w:hint="eastAsia"/>
          <w:color w:val="808080"/>
          <w:kern w:val="0"/>
          <w:szCs w:val="21"/>
        </w:rPr>
        <w:t>发布方式新增</w:t>
      </w:r>
      <w:proofErr w:type="spellStart"/>
      <w:r w:rsidRPr="00BC0A55">
        <w:rPr>
          <w:rFonts w:ascii="Arial" w:hAnsi="Arial" w:cs="Arial" w:hint="eastAsia"/>
          <w:color w:val="808080"/>
          <w:kern w:val="0"/>
          <w:szCs w:val="21"/>
        </w:rPr>
        <w:t>tcp</w:t>
      </w:r>
      <w:proofErr w:type="spellEnd"/>
      <w:r w:rsidRPr="00BC0A55">
        <w:rPr>
          <w:rFonts w:ascii="Arial" w:hAnsi="Arial" w:cs="Arial" w:hint="eastAsia"/>
          <w:color w:val="808080"/>
          <w:kern w:val="0"/>
          <w:szCs w:val="21"/>
        </w:rPr>
        <w:t>协议方式</w:t>
      </w:r>
      <w:r>
        <w:rPr>
          <w:rFonts w:ascii="Arial" w:hAnsi="Arial" w:cs="Arial" w:hint="eastAsia"/>
          <w:color w:val="808080"/>
          <w:kern w:val="0"/>
          <w:szCs w:val="21"/>
        </w:rPr>
        <w:t>，</w:t>
      </w:r>
      <w:r w:rsidR="009E7B6B">
        <w:rPr>
          <w:rFonts w:ascii="Arial" w:hAnsi="Arial" w:cs="Arial" w:hint="eastAsia"/>
          <w:color w:val="808080"/>
          <w:kern w:val="0"/>
          <w:szCs w:val="21"/>
        </w:rPr>
        <w:t>；</w:t>
      </w:r>
    </w:p>
    <w:p w:rsidR="009E7B6B" w:rsidRPr="009E7B6B" w:rsidRDefault="00BC0A55" w:rsidP="00BC0A55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Arial" w:hAnsi="Arial" w:cs="Arial"/>
          <w:color w:val="808080"/>
          <w:kern w:val="0"/>
          <w:szCs w:val="21"/>
        </w:rPr>
      </w:pPr>
      <w:r w:rsidRPr="00BC0A55">
        <w:rPr>
          <w:rFonts w:ascii="Arial" w:hAnsi="Arial" w:cs="Arial" w:hint="eastAsia"/>
          <w:color w:val="808080"/>
          <w:kern w:val="0"/>
          <w:szCs w:val="21"/>
        </w:rPr>
        <w:t>上证报盘支持从配置的</w:t>
      </w:r>
      <w:proofErr w:type="spellStart"/>
      <w:r w:rsidRPr="00BC0A55">
        <w:rPr>
          <w:rFonts w:ascii="Arial" w:hAnsi="Arial" w:cs="Arial" w:hint="eastAsia"/>
          <w:color w:val="808080"/>
          <w:kern w:val="0"/>
          <w:szCs w:val="21"/>
        </w:rPr>
        <w:t>RecNum</w:t>
      </w:r>
      <w:proofErr w:type="spellEnd"/>
      <w:r w:rsidRPr="00BC0A55">
        <w:rPr>
          <w:rFonts w:ascii="Arial" w:hAnsi="Arial" w:cs="Arial" w:hint="eastAsia"/>
          <w:color w:val="808080"/>
          <w:kern w:val="0"/>
          <w:szCs w:val="21"/>
        </w:rPr>
        <w:t>开始报单</w:t>
      </w:r>
      <w:r>
        <w:rPr>
          <w:rFonts w:ascii="Arial" w:hAnsi="Arial" w:cs="Arial" w:hint="eastAsia"/>
          <w:color w:val="808080"/>
          <w:kern w:val="0"/>
          <w:szCs w:val="21"/>
        </w:rPr>
        <w:t>；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 xml:space="preserve"> [</w:t>
      </w:r>
      <w:r w:rsidRPr="00081487">
        <w:rPr>
          <w:rFonts w:ascii="Arial" w:hAnsi="Arial" w:cs="Arial"/>
          <w:color w:val="808080"/>
          <w:kern w:val="0"/>
          <w:szCs w:val="21"/>
        </w:rPr>
        <w:t>下载链接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201D7D" w:rsidRDefault="009E7B6B" w:rsidP="00201D7D">
      <w:pPr>
        <w:widowControl/>
        <w:ind w:firstLine="330"/>
        <w:jc w:val="left"/>
        <w:rPr>
          <w:rFonts w:ascii="Arial" w:hAnsi="Arial" w:cs="Arial"/>
          <w:color w:val="00B0F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Linux</w:t>
      </w:r>
      <w:r w:rsidRPr="00081487">
        <w:rPr>
          <w:rFonts w:ascii="Arial" w:hAnsi="Arial" w:cs="Arial"/>
          <w:color w:val="808080"/>
          <w:kern w:val="0"/>
          <w:szCs w:val="21"/>
        </w:rPr>
        <w:t>版：</w:t>
      </w:r>
      <w:r w:rsidRPr="00081487">
        <w:rPr>
          <w:rFonts w:ascii="Arial" w:hAnsi="Arial" w:cs="Arial"/>
          <w:color w:val="808080"/>
          <w:kern w:val="0"/>
          <w:szCs w:val="21"/>
        </w:rPr>
        <w:t xml:space="preserve">  </w:t>
      </w:r>
      <w:r>
        <w:rPr>
          <w:rFonts w:ascii="Arial" w:hAnsi="Arial" w:cs="Arial"/>
          <w:color w:val="000000"/>
          <w:kern w:val="0"/>
          <w:szCs w:val="21"/>
        </w:rPr>
        <w:t xml:space="preserve">    </w:t>
      </w:r>
      <w:r w:rsidRPr="00081487">
        <w:rPr>
          <w:rFonts w:ascii="Arial" w:hAnsi="Arial" w:cs="Arial"/>
          <w:color w:val="000000"/>
          <w:kern w:val="0"/>
          <w:szCs w:val="21"/>
        </w:rPr>
        <w:t>  </w:t>
      </w:r>
      <w:r w:rsidR="00BC0A55" w:rsidRPr="00BC0A55">
        <w:rPr>
          <w:rFonts w:ascii="Arial" w:hAnsi="Arial" w:cs="Arial"/>
          <w:color w:val="00B0F0"/>
          <w:kern w:val="0"/>
          <w:szCs w:val="21"/>
        </w:rPr>
        <w:t>FemasOption_2.05.16_20201016_linuxAPI</w:t>
      </w:r>
      <w:r w:rsidR="00201D7D">
        <w:rPr>
          <w:rFonts w:ascii="Arial" w:hAnsi="Arial" w:cs="Arial" w:hint="eastAsia"/>
          <w:color w:val="00B0F0"/>
          <w:kern w:val="0"/>
          <w:szCs w:val="21"/>
        </w:rPr>
        <w:t>.zip</w:t>
      </w:r>
    </w:p>
    <w:p w:rsidR="00201D7D" w:rsidRPr="00081487" w:rsidRDefault="00201D7D" w:rsidP="00201D7D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>
        <w:rPr>
          <w:rFonts w:ascii="Arial" w:hAnsi="Arial" w:cs="Arial" w:hint="eastAsia"/>
          <w:color w:val="808080"/>
          <w:kern w:val="0"/>
          <w:szCs w:val="21"/>
        </w:rPr>
        <w:t xml:space="preserve">   </w:t>
      </w:r>
      <w:r w:rsidRPr="00081487">
        <w:rPr>
          <w:rFonts w:ascii="Arial" w:hAnsi="Arial" w:cs="Arial"/>
          <w:color w:val="808080"/>
          <w:kern w:val="0"/>
          <w:szCs w:val="21"/>
        </w:rPr>
        <w:t>Windows</w:t>
      </w:r>
      <w:r w:rsidRPr="00081487">
        <w:rPr>
          <w:rFonts w:ascii="Arial" w:hAnsi="Arial" w:cs="Arial"/>
          <w:color w:val="808080"/>
          <w:kern w:val="0"/>
          <w:szCs w:val="21"/>
        </w:rPr>
        <w:t>版：</w:t>
      </w:r>
      <w:r>
        <w:rPr>
          <w:rFonts w:ascii="Arial" w:hAnsi="Arial" w:cs="Arial"/>
          <w:color w:val="000000"/>
          <w:kern w:val="0"/>
          <w:szCs w:val="21"/>
        </w:rPr>
        <w:t xml:space="preserve">  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Pr="00201D7D">
        <w:rPr>
          <w:rFonts w:ascii="Arial" w:hAnsi="Arial" w:cs="Arial"/>
          <w:color w:val="00B0F0"/>
          <w:kern w:val="0"/>
          <w:szCs w:val="21"/>
        </w:rPr>
        <w:t>FemasOption_2.05.16_20201119winAPI</w:t>
      </w:r>
      <w:r>
        <w:rPr>
          <w:rFonts w:ascii="Arial" w:hAnsi="Arial" w:cs="Arial" w:hint="eastAsia"/>
          <w:color w:val="00B0F0"/>
          <w:kern w:val="0"/>
          <w:szCs w:val="21"/>
        </w:rPr>
        <w:t>.zip</w:t>
      </w:r>
    </w:p>
    <w:p w:rsidR="008F3DF3" w:rsidRPr="001E5556" w:rsidRDefault="00201D7D" w:rsidP="008F3DF3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>
        <w:rPr>
          <w:rFonts w:ascii="Arial" w:hAnsi="Arial" w:cs="Arial"/>
          <w:color w:val="222222"/>
          <w:kern w:val="0"/>
          <w:sz w:val="18"/>
          <w:szCs w:val="18"/>
        </w:rPr>
        <w:pict>
          <v:rect id="_x0000_i1030" style="width:0;height:1.5pt" o:hralign="center" o:hrstd="t" o:hr="t" fillcolor="gray" stroked="f"/>
        </w:pic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b/>
          <w:bCs/>
          <w:color w:val="000000"/>
          <w:kern w:val="0"/>
          <w:sz w:val="30"/>
          <w:szCs w:val="30"/>
        </w:rPr>
        <w:t>FemasStockAPI_1.02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发布日期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 2019.02.15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更新说明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 xml:space="preserve">    1. </w:t>
      </w:r>
      <w:r w:rsidRPr="00081487">
        <w:rPr>
          <w:rFonts w:ascii="Arial" w:hAnsi="Arial" w:cs="Arial"/>
          <w:color w:val="808080"/>
          <w:kern w:val="0"/>
          <w:szCs w:val="21"/>
        </w:rPr>
        <w:t>支持跨节点资金划转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下载链接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 Windows</w:t>
      </w:r>
      <w:r w:rsidRPr="00081487">
        <w:rPr>
          <w:rFonts w:ascii="Arial" w:hAnsi="Arial" w:cs="Arial"/>
          <w:color w:val="808080"/>
          <w:kern w:val="0"/>
          <w:szCs w:val="21"/>
        </w:rPr>
        <w:t>版：</w:t>
      </w:r>
      <w:r w:rsidRPr="00081487">
        <w:rPr>
          <w:rFonts w:ascii="Arial" w:hAnsi="Arial" w:cs="Arial"/>
          <w:color w:val="000000"/>
          <w:kern w:val="0"/>
          <w:szCs w:val="21"/>
        </w:rPr>
        <w:t>    </w:t>
      </w:r>
      <w:hyperlink r:id="rId5" w:history="1">
        <w:r w:rsidRPr="00081487">
          <w:rPr>
            <w:rFonts w:ascii="Arial" w:hAnsi="Arial" w:cs="Arial"/>
            <w:color w:val="1AA2FF"/>
            <w:kern w:val="0"/>
            <w:szCs w:val="21"/>
          </w:rPr>
          <w:t>FemasStock_API_V1.02_win</w:t>
        </w:r>
      </w:hyperlink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 Linux</w:t>
      </w:r>
      <w:r w:rsidRPr="00081487">
        <w:rPr>
          <w:rFonts w:ascii="Arial" w:hAnsi="Arial" w:cs="Arial"/>
          <w:color w:val="808080"/>
          <w:kern w:val="0"/>
          <w:szCs w:val="21"/>
        </w:rPr>
        <w:t>版：</w:t>
      </w:r>
      <w:r w:rsidRPr="00081487">
        <w:rPr>
          <w:rFonts w:ascii="Arial" w:hAnsi="Arial" w:cs="Arial"/>
          <w:color w:val="808080"/>
          <w:kern w:val="0"/>
          <w:szCs w:val="21"/>
        </w:rPr>
        <w:t xml:space="preserve">  </w:t>
      </w:r>
      <w:r w:rsidRPr="00081487">
        <w:rPr>
          <w:rFonts w:ascii="Arial" w:hAnsi="Arial" w:cs="Arial"/>
          <w:color w:val="000000"/>
          <w:kern w:val="0"/>
          <w:szCs w:val="21"/>
        </w:rPr>
        <w:t>        </w:t>
      </w:r>
      <w:hyperlink r:id="rId6" w:history="1">
        <w:r w:rsidRPr="00081487">
          <w:rPr>
            <w:rFonts w:ascii="Arial" w:hAnsi="Arial" w:cs="Arial"/>
            <w:color w:val="1AA2FF"/>
            <w:kern w:val="0"/>
            <w:szCs w:val="21"/>
          </w:rPr>
          <w:t>FemasStock_API_V1.02_linux</w:t>
        </w:r>
      </w:hyperlink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 API</w:t>
      </w:r>
      <w:r w:rsidRPr="00081487">
        <w:rPr>
          <w:rFonts w:ascii="Arial" w:hAnsi="Arial" w:cs="Arial"/>
          <w:color w:val="808080"/>
          <w:kern w:val="0"/>
          <w:szCs w:val="21"/>
        </w:rPr>
        <w:t>说明文档：</w:t>
      </w:r>
      <w:r w:rsidRPr="00081487">
        <w:rPr>
          <w:rFonts w:ascii="Arial" w:hAnsi="Arial" w:cs="Arial"/>
          <w:color w:val="000000"/>
          <w:kern w:val="0"/>
          <w:szCs w:val="21"/>
        </w:rPr>
        <w:t>  </w:t>
      </w:r>
      <w:hyperlink r:id="rId7" w:history="1">
        <w:r w:rsidRPr="00081487">
          <w:rPr>
            <w:rFonts w:ascii="Arial" w:hAnsi="Arial" w:cs="Arial"/>
            <w:color w:val="1AA2FF"/>
            <w:kern w:val="0"/>
            <w:szCs w:val="21"/>
          </w:rPr>
          <w:t>FemasStock_API_V1.02_doc</w:t>
        </w:r>
      </w:hyperlink>
    </w:p>
    <w:p w:rsidR="0048722C" w:rsidRPr="00081487" w:rsidRDefault="00201D7D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>
        <w:rPr>
          <w:rFonts w:ascii="&amp;quot" w:hAnsi="&amp;quot" w:cs="宋体"/>
          <w:color w:val="000000"/>
          <w:kern w:val="0"/>
          <w:szCs w:val="21"/>
        </w:rPr>
        <w:pict>
          <v:rect id="_x0000_i1027" style="width:0;height:.75pt" o:hralign="center" o:hrstd="t" o:hr="t" fillcolor="#a0a0a0" stroked="f"/>
        </w:pic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&amp;quot" w:hAnsi="&amp;quot" w:cs="宋体"/>
          <w:b/>
          <w:bCs/>
          <w:color w:val="000000"/>
          <w:kern w:val="0"/>
          <w:sz w:val="30"/>
          <w:szCs w:val="30"/>
        </w:rPr>
        <w:t>证券客户端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发布日期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2019.02.28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更新说明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</w:t>
      </w:r>
      <w:r w:rsidRPr="00081487">
        <w:rPr>
          <w:rFonts w:ascii="Arial" w:hAnsi="Arial" w:cs="Arial"/>
          <w:color w:val="808080"/>
          <w:kern w:val="0"/>
          <w:szCs w:val="21"/>
        </w:rPr>
        <w:t>无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下载链接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Windows</w:t>
      </w:r>
      <w:r w:rsidRPr="00081487">
        <w:rPr>
          <w:rFonts w:ascii="Arial" w:hAnsi="Arial" w:cs="Arial"/>
          <w:color w:val="808080"/>
          <w:kern w:val="0"/>
          <w:szCs w:val="21"/>
        </w:rPr>
        <w:t>版：</w:t>
      </w:r>
      <w:r w:rsidRPr="00081487">
        <w:rPr>
          <w:rFonts w:ascii="Arial" w:hAnsi="Arial" w:cs="Arial"/>
          <w:color w:val="000000"/>
          <w:kern w:val="0"/>
          <w:szCs w:val="21"/>
        </w:rPr>
        <w:t>    </w:t>
      </w:r>
      <w:hyperlink r:id="rId8" w:history="1">
        <w:r w:rsidRPr="00081487">
          <w:rPr>
            <w:rFonts w:ascii="&amp;quot" w:hAnsi="&amp;quot" w:cs="宋体"/>
            <w:color w:val="1AA2FF"/>
            <w:kern w:val="0"/>
            <w:szCs w:val="21"/>
          </w:rPr>
          <w:t>TT_release_Stock_1.4.004.rar</w:t>
        </w:r>
      </w:hyperlink>
    </w:p>
    <w:p w:rsidR="00B05074" w:rsidRDefault="00201D7D" w:rsidP="008F3DF3">
      <w:pPr>
        <w:widowControl/>
        <w:spacing w:before="100" w:beforeAutospacing="1" w:after="100" w:afterAutospacing="1"/>
        <w:jc w:val="left"/>
        <w:rPr>
          <w:rFonts w:ascii="Arial" w:hAnsi="Arial" w:cs="Arial"/>
          <w:b/>
          <w:bCs/>
          <w:color w:val="222222"/>
          <w:kern w:val="0"/>
          <w:sz w:val="30"/>
          <w:szCs w:val="30"/>
        </w:rPr>
      </w:pPr>
      <w:r>
        <w:rPr>
          <w:rFonts w:ascii="Arial" w:hAnsi="Arial" w:cs="Arial"/>
          <w:color w:val="222222"/>
          <w:kern w:val="0"/>
          <w:sz w:val="18"/>
          <w:szCs w:val="18"/>
        </w:rPr>
        <w:lastRenderedPageBreak/>
        <w:pict>
          <v:rect id="_x0000_i1028" style="width:0;height:1.5pt" o:hralign="center" o:hrstd="t" o:hr="t" fillcolor="gray" stroked="f"/>
        </w:pict>
      </w:r>
    </w:p>
    <w:p w:rsidR="008F3DF3" w:rsidRDefault="008F3DF3" w:rsidP="008F3DF3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</w:p>
    <w:p w:rsidR="008F3DF3" w:rsidRDefault="0048722C" w:rsidP="008F3DF3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>
        <w:rPr>
          <w:rFonts w:ascii="Arial" w:hAnsi="Arial" w:cs="Arial" w:hint="eastAsia"/>
          <w:color w:val="222222"/>
          <w:kern w:val="0"/>
          <w:sz w:val="18"/>
          <w:szCs w:val="18"/>
        </w:rPr>
        <w:t>文档</w:t>
      </w:r>
      <w:r w:rsidR="008F3DF3">
        <w:rPr>
          <w:rFonts w:ascii="Arial" w:hAnsi="Arial" w:cs="Arial" w:hint="eastAsia"/>
          <w:color w:val="222222"/>
          <w:kern w:val="0"/>
          <w:sz w:val="18"/>
          <w:szCs w:val="18"/>
        </w:rPr>
        <w:t>内容</w:t>
      </w:r>
    </w:p>
    <w:p w:rsidR="009E7B6B" w:rsidRDefault="009E7B6B" w:rsidP="008F3DF3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</w:p>
    <w:p w:rsidR="009E7B6B" w:rsidRPr="009E7B6B" w:rsidRDefault="009E7B6B" w:rsidP="009E7B6B">
      <w:pPr>
        <w:rPr>
          <w:rFonts w:ascii="&amp;quot" w:hAnsi="&amp;quot" w:cs="宋体" w:hint="eastAsia"/>
          <w:b/>
          <w:bCs/>
          <w:color w:val="000000"/>
          <w:kern w:val="0"/>
          <w:sz w:val="30"/>
          <w:szCs w:val="30"/>
        </w:rPr>
      </w:pPr>
      <w:r w:rsidRPr="009E7B6B">
        <w:rPr>
          <w:rFonts w:ascii="&amp;quot" w:hAnsi="&amp;quot" w:cs="宋体" w:hint="eastAsia"/>
          <w:b/>
          <w:bCs/>
          <w:color w:val="000000"/>
          <w:kern w:val="0"/>
          <w:sz w:val="30"/>
          <w:szCs w:val="30"/>
        </w:rPr>
        <w:t>飞马期权平台</w:t>
      </w:r>
      <w:proofErr w:type="spellStart"/>
      <w:r w:rsidRPr="009E7B6B">
        <w:rPr>
          <w:rFonts w:ascii="&amp;quot" w:hAnsi="&amp;quot" w:cs="宋体"/>
          <w:b/>
          <w:bCs/>
          <w:color w:val="000000"/>
          <w:kern w:val="0"/>
          <w:sz w:val="30"/>
          <w:szCs w:val="30"/>
        </w:rPr>
        <w:t>TraderAPI</w:t>
      </w:r>
      <w:proofErr w:type="spellEnd"/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 xml:space="preserve"> [</w:t>
      </w:r>
      <w:r w:rsidRPr="00081487">
        <w:rPr>
          <w:rFonts w:ascii="Arial" w:hAnsi="Arial" w:cs="Arial"/>
          <w:color w:val="808080"/>
          <w:kern w:val="0"/>
          <w:szCs w:val="21"/>
        </w:rPr>
        <w:t>发布日期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 20</w:t>
      </w:r>
      <w:r>
        <w:rPr>
          <w:rFonts w:ascii="Arial" w:hAnsi="Arial" w:cs="Arial"/>
          <w:color w:val="808080"/>
          <w:kern w:val="0"/>
          <w:szCs w:val="21"/>
        </w:rPr>
        <w:t>20</w:t>
      </w:r>
      <w:r>
        <w:rPr>
          <w:rFonts w:ascii="Arial" w:hAnsi="Arial" w:cs="Arial" w:hint="eastAsia"/>
          <w:color w:val="808080"/>
          <w:kern w:val="0"/>
          <w:szCs w:val="21"/>
        </w:rPr>
        <w:t>.0</w:t>
      </w:r>
      <w:r>
        <w:rPr>
          <w:rFonts w:ascii="Arial" w:hAnsi="Arial" w:cs="Arial"/>
          <w:color w:val="808080"/>
          <w:kern w:val="0"/>
          <w:szCs w:val="21"/>
        </w:rPr>
        <w:t>6.15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更新说明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 xml:space="preserve">  </w:t>
      </w:r>
      <w:r>
        <w:rPr>
          <w:rFonts w:ascii="Arial" w:hAnsi="Arial" w:cs="Arial"/>
          <w:color w:val="808080"/>
          <w:kern w:val="0"/>
          <w:szCs w:val="21"/>
        </w:rPr>
        <w:t xml:space="preserve"> </w:t>
      </w:r>
      <w:r w:rsidRPr="00081487">
        <w:rPr>
          <w:rFonts w:ascii="Arial" w:hAnsi="Arial" w:cs="Arial"/>
          <w:color w:val="808080"/>
          <w:kern w:val="0"/>
          <w:szCs w:val="21"/>
        </w:rPr>
        <w:t> </w:t>
      </w:r>
      <w:r>
        <w:rPr>
          <w:rFonts w:ascii="Arial" w:hAnsi="Arial" w:cs="Arial" w:hint="eastAsia"/>
          <w:color w:val="808080"/>
          <w:kern w:val="0"/>
          <w:szCs w:val="21"/>
        </w:rPr>
        <w:t>无</w:t>
      </w:r>
    </w:p>
    <w:p w:rsidR="009E7B6B" w:rsidRPr="00081487" w:rsidRDefault="009E7B6B" w:rsidP="009E7B6B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下载链接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  <w:bookmarkStart w:id="0" w:name="_GoBack"/>
      <w:bookmarkEnd w:id="0"/>
    </w:p>
    <w:p w:rsidR="00201D7D" w:rsidRDefault="00201D7D" w:rsidP="009E7B6B">
      <w:pPr>
        <w:widowControl/>
        <w:ind w:firstLine="285"/>
        <w:jc w:val="left"/>
        <w:rPr>
          <w:rFonts w:ascii="&amp;quot" w:hAnsi="&amp;quot" w:cs="宋体"/>
          <w:color w:val="1AA2FF"/>
          <w:kern w:val="0"/>
          <w:szCs w:val="21"/>
        </w:rPr>
      </w:pPr>
      <w:r w:rsidRPr="00201D7D">
        <w:rPr>
          <w:rFonts w:ascii="&amp;quot" w:hAnsi="&amp;quot" w:cs="宋体" w:hint="eastAsia"/>
          <w:color w:val="1AA2FF"/>
          <w:kern w:val="0"/>
          <w:szCs w:val="21"/>
        </w:rPr>
        <w:t>飞马期权平台</w:t>
      </w:r>
      <w:r w:rsidRPr="00201D7D">
        <w:rPr>
          <w:rFonts w:ascii="&amp;quot" w:hAnsi="&amp;quot" w:cs="宋体" w:hint="eastAsia"/>
          <w:color w:val="1AA2FF"/>
          <w:kern w:val="0"/>
          <w:szCs w:val="21"/>
        </w:rPr>
        <w:t xml:space="preserve"> TraderAPI_V2.01.00</w:t>
      </w:r>
    </w:p>
    <w:p w:rsidR="009E7B6B" w:rsidRPr="009E7B6B" w:rsidRDefault="00201D7D" w:rsidP="009E7B6B">
      <w:pPr>
        <w:widowControl/>
        <w:ind w:firstLine="285"/>
        <w:jc w:val="left"/>
        <w:rPr>
          <w:rFonts w:ascii="&amp;quot" w:hAnsi="&amp;quot" w:cs="宋体" w:hint="eastAsia"/>
          <w:color w:val="1AA2FF"/>
          <w:kern w:val="0"/>
          <w:szCs w:val="21"/>
        </w:rPr>
      </w:pPr>
      <w:r w:rsidRPr="00201D7D">
        <w:rPr>
          <w:rFonts w:ascii="&amp;quot" w:hAnsi="&amp;quot" w:cs="宋体" w:hint="eastAsia"/>
          <w:color w:val="1AA2FF"/>
          <w:kern w:val="0"/>
          <w:szCs w:val="21"/>
        </w:rPr>
        <w:t>飞马平台（期权版）接口使用规范</w:t>
      </w:r>
      <w:r w:rsidRPr="00201D7D">
        <w:rPr>
          <w:rFonts w:ascii="&amp;quot" w:hAnsi="&amp;quot" w:cs="宋体" w:hint="eastAsia"/>
          <w:color w:val="1AA2FF"/>
          <w:kern w:val="0"/>
          <w:szCs w:val="21"/>
        </w:rPr>
        <w:t>V1-20200608</w:t>
      </w:r>
    </w:p>
    <w:p w:rsidR="009E7B6B" w:rsidRPr="009E7B6B" w:rsidRDefault="00201D7D" w:rsidP="008F3DF3">
      <w:pPr>
        <w:widowControl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>
        <w:rPr>
          <w:rFonts w:ascii="Arial" w:hAnsi="Arial" w:cs="Arial"/>
          <w:color w:val="222222"/>
          <w:kern w:val="0"/>
          <w:sz w:val="18"/>
          <w:szCs w:val="18"/>
        </w:rPr>
        <w:pict>
          <v:rect id="_x0000_i1029" style="width:0;height:1.5pt" o:hralign="center" o:hrstd="t" o:hr="t" fillcolor="gray" stroked="f"/>
        </w:pic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&amp;quot" w:hAnsi="&amp;quot" w:cs="宋体"/>
          <w:b/>
          <w:bCs/>
          <w:color w:val="000000"/>
          <w:kern w:val="0"/>
          <w:sz w:val="30"/>
          <w:szCs w:val="30"/>
        </w:rPr>
        <w:t>飞马证券版白皮书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发布日期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 2019.02.28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更新说明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   </w:t>
      </w:r>
      <w:r w:rsidRPr="00081487">
        <w:rPr>
          <w:rFonts w:ascii="Arial" w:hAnsi="Arial" w:cs="Arial"/>
          <w:color w:val="808080"/>
          <w:kern w:val="0"/>
          <w:szCs w:val="21"/>
        </w:rPr>
        <w:t>文档主要介绍了飞马证券版产品架构、使用对象、产品特点、主要功能、性能数据以及部署环境要求。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Arial" w:hAnsi="Arial" w:cs="Arial"/>
          <w:color w:val="808080"/>
          <w:kern w:val="0"/>
          <w:szCs w:val="21"/>
        </w:rPr>
        <w:t>[</w:t>
      </w:r>
      <w:r w:rsidRPr="00081487">
        <w:rPr>
          <w:rFonts w:ascii="Arial" w:hAnsi="Arial" w:cs="Arial"/>
          <w:color w:val="808080"/>
          <w:kern w:val="0"/>
          <w:szCs w:val="21"/>
        </w:rPr>
        <w:t>下载链接</w:t>
      </w:r>
      <w:r w:rsidRPr="00081487">
        <w:rPr>
          <w:rFonts w:ascii="Arial" w:hAnsi="Arial" w:cs="Arial"/>
          <w:color w:val="808080"/>
          <w:kern w:val="0"/>
          <w:szCs w:val="21"/>
        </w:rPr>
        <w:t>]</w:t>
      </w:r>
    </w:p>
    <w:p w:rsidR="0048722C" w:rsidRPr="00081487" w:rsidRDefault="0048722C" w:rsidP="0048722C">
      <w:pPr>
        <w:widowControl/>
        <w:jc w:val="left"/>
        <w:rPr>
          <w:rFonts w:ascii="&amp;quot" w:hAnsi="&amp;quot" w:cs="宋体" w:hint="eastAsia"/>
          <w:color w:val="000000"/>
          <w:kern w:val="0"/>
          <w:szCs w:val="21"/>
        </w:rPr>
      </w:pPr>
      <w:r w:rsidRPr="00081487">
        <w:rPr>
          <w:rFonts w:ascii="&amp;quot" w:hAnsi="&amp;quot" w:cs="宋体"/>
          <w:color w:val="000000"/>
          <w:kern w:val="0"/>
          <w:szCs w:val="21"/>
        </w:rPr>
        <w:t>    </w:t>
      </w:r>
      <w:hyperlink r:id="rId9" w:history="1">
        <w:r w:rsidRPr="00081487">
          <w:rPr>
            <w:rFonts w:ascii="&amp;quot" w:hAnsi="&amp;quot" w:cs="宋体"/>
            <w:color w:val="1AA2FF"/>
            <w:kern w:val="0"/>
            <w:szCs w:val="21"/>
          </w:rPr>
          <w:t>飞马证券版白皮书</w:t>
        </w:r>
        <w:r w:rsidRPr="00081487">
          <w:rPr>
            <w:rFonts w:ascii="&amp;quot" w:hAnsi="&amp;quot" w:cs="宋体"/>
            <w:color w:val="1AA2FF"/>
            <w:kern w:val="0"/>
            <w:szCs w:val="21"/>
          </w:rPr>
          <w:t>.</w:t>
        </w:r>
        <w:proofErr w:type="gramStart"/>
        <w:r w:rsidRPr="00081487">
          <w:rPr>
            <w:rFonts w:ascii="&amp;quot" w:hAnsi="&amp;quot" w:cs="宋体"/>
            <w:color w:val="1AA2FF"/>
            <w:kern w:val="0"/>
            <w:szCs w:val="21"/>
          </w:rPr>
          <w:t>pdf</w:t>
        </w:r>
        <w:proofErr w:type="gramEnd"/>
      </w:hyperlink>
    </w:p>
    <w:p w:rsidR="0062103A" w:rsidRPr="0048722C" w:rsidRDefault="0062103A" w:rsidP="0048722C">
      <w:pPr>
        <w:widowControl/>
        <w:spacing w:before="100" w:beforeAutospacing="1" w:after="100" w:afterAutospacing="1"/>
        <w:jc w:val="left"/>
      </w:pPr>
    </w:p>
    <w:sectPr w:rsidR="0062103A" w:rsidRPr="0048722C">
      <w:pgSz w:w="16701" w:h="16838"/>
      <w:pgMar w:top="1440" w:right="6595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570E"/>
    <w:multiLevelType w:val="hybridMultilevel"/>
    <w:tmpl w:val="76E490B6"/>
    <w:lvl w:ilvl="0" w:tplc="54303D56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54736"/>
    <w:multiLevelType w:val="hybridMultilevel"/>
    <w:tmpl w:val="E258E12A"/>
    <w:lvl w:ilvl="0" w:tplc="71A2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2A7BF2"/>
    <w:multiLevelType w:val="hybridMultilevel"/>
    <w:tmpl w:val="17B043CC"/>
    <w:lvl w:ilvl="0" w:tplc="16AC0E54">
      <w:start w:val="1"/>
      <w:numFmt w:val="decimal"/>
      <w:lvlText w:val="%1．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A"/>
    <w:rsid w:val="00201D7D"/>
    <w:rsid w:val="002156A4"/>
    <w:rsid w:val="00432ECA"/>
    <w:rsid w:val="00434D17"/>
    <w:rsid w:val="00456A1B"/>
    <w:rsid w:val="0048722C"/>
    <w:rsid w:val="0062103A"/>
    <w:rsid w:val="0070276F"/>
    <w:rsid w:val="007133E2"/>
    <w:rsid w:val="007B5678"/>
    <w:rsid w:val="007D0417"/>
    <w:rsid w:val="00853822"/>
    <w:rsid w:val="008954C8"/>
    <w:rsid w:val="008F3DF3"/>
    <w:rsid w:val="00984B6D"/>
    <w:rsid w:val="009B27AD"/>
    <w:rsid w:val="009E7B6B"/>
    <w:rsid w:val="00A601A6"/>
    <w:rsid w:val="00AB7E09"/>
    <w:rsid w:val="00B05074"/>
    <w:rsid w:val="00B81817"/>
    <w:rsid w:val="00BC0A55"/>
    <w:rsid w:val="00CA6A80"/>
    <w:rsid w:val="00F87574"/>
    <w:rsid w:val="00F912B7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E150B-E733-41CF-8180-06FA95BB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912B7"/>
    <w:pPr>
      <w:keepNext/>
      <w:keepLines/>
      <w:spacing w:before="260" w:after="260" w:line="416" w:lineRule="auto"/>
      <w:ind w:left="420" w:hanging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912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样式 四号"/>
    <w:basedOn w:val="a"/>
    <w:rsid w:val="0062103A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styleId="a4">
    <w:name w:val="List Paragraph"/>
    <w:basedOn w:val="a"/>
    <w:uiPriority w:val="34"/>
    <w:qFormat/>
    <w:rsid w:val="0062103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34D1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3D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fexit.com.cn/u/cms/www/201904/18202212fs5c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fexit.com.cn/u/cms/www/201904/182020056b97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fexit.com.cn/u/cms/www/201904/18201940xngl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ffexit.com.cn/u/cms/www/201904/18201906q1ol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ffexit.com.cn/u/cms/www/201904/18202237ybv4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李华华</dc:creator>
  <cp:keywords/>
  <dc:description/>
  <cp:lastModifiedBy>黄雨心</cp:lastModifiedBy>
  <cp:revision>27</cp:revision>
  <dcterms:created xsi:type="dcterms:W3CDTF">2019-04-10T06:14:00Z</dcterms:created>
  <dcterms:modified xsi:type="dcterms:W3CDTF">2020-11-23T02:22:00Z</dcterms:modified>
</cp:coreProperties>
</file>